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0" w:rsidRPr="00D57428" w:rsidRDefault="006725C7" w:rsidP="00036EF0">
      <w:pPr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D57428">
        <w:rPr>
          <w:rFonts w:ascii="Phetsarath OT" w:hAnsi="Phetsarath OT" w:cs="Phetsarath OT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CAB7202" wp14:editId="38418DA6">
            <wp:simplePos x="0" y="0"/>
            <wp:positionH relativeFrom="column">
              <wp:posOffset>292100</wp:posOffset>
            </wp:positionH>
            <wp:positionV relativeFrom="paragraph">
              <wp:posOffset>-84191</wp:posOffset>
            </wp:positionV>
            <wp:extent cx="752475" cy="9620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30" w:rsidRPr="00D57428">
        <w:rPr>
          <w:rFonts w:ascii="Phetsarath OT" w:hAnsi="Phetsarath OT" w:cs="Phetsarath OT"/>
          <w:noProof/>
        </w:rPr>
        <w:drawing>
          <wp:anchor distT="0" distB="0" distL="114300" distR="114300" simplePos="0" relativeHeight="251659264" behindDoc="1" locked="0" layoutInCell="1" allowOverlap="1" wp14:anchorId="175DBEA6" wp14:editId="0267A181">
            <wp:simplePos x="0" y="0"/>
            <wp:positionH relativeFrom="column">
              <wp:posOffset>2938430</wp:posOffset>
            </wp:positionH>
            <wp:positionV relativeFrom="paragraph">
              <wp:posOffset>-809625</wp:posOffset>
            </wp:positionV>
            <wp:extent cx="885825" cy="762000"/>
            <wp:effectExtent l="0" t="0" r="0" b="0"/>
            <wp:wrapNone/>
            <wp:docPr id="16" name="Picture 3" descr="NATIO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F0"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ສາທາລະນະ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ລັດປະຊາທິປະ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ໄຕປະຊາຊົນ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ລາວ</w:t>
      </w:r>
      <w:r w:rsidR="00036EF0" w:rsidRPr="00D57428">
        <w:rPr>
          <w:rFonts w:ascii="Phetsarath OT" w:hAnsi="Phetsarath OT" w:cs="Phetsarath OT"/>
          <w:b/>
          <w:bCs/>
          <w:sz w:val="26"/>
          <w:szCs w:val="26"/>
        </w:rPr>
        <w:t>.</w:t>
      </w:r>
    </w:p>
    <w:p w:rsidR="00036EF0" w:rsidRPr="00D57428" w:rsidRDefault="00036EF0" w:rsidP="00036EF0">
      <w:pPr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ສັນຕິພາບ</w:t>
      </w:r>
      <w:r w:rsidRPr="00D57428">
        <w:rPr>
          <w:rFonts w:ascii="Phetsarath OT" w:hAnsi="Phetsarath OT" w:cs="Phetsarath OT"/>
          <w:b/>
          <w:bCs/>
          <w:sz w:val="26"/>
          <w:szCs w:val="26"/>
        </w:rPr>
        <w:t xml:space="preserve"> ​</w:t>
      </w:r>
      <w:r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ເອກະລາດປະຊາທິປະ</w:t>
      </w:r>
      <w:r w:rsidRPr="00D57428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ໄຕ</w:t>
      </w:r>
      <w:r w:rsidRPr="00D57428">
        <w:rPr>
          <w:rFonts w:ascii="Phetsarath OT" w:hAnsi="Phetsarath OT" w:cs="Phetsarath OT"/>
          <w:b/>
          <w:bCs/>
          <w:sz w:val="26"/>
          <w:szCs w:val="26"/>
        </w:rPr>
        <w:t xml:space="preserve"> ​</w:t>
      </w:r>
      <w:r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ເອກ</w:t>
      </w:r>
      <w:r w:rsidRPr="00D57428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D57428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ະພາບວັດທະນະຖາວອນ</w:t>
      </w:r>
      <w:r w:rsidRPr="00D57428">
        <w:rPr>
          <w:rFonts w:ascii="Phetsarath OT" w:hAnsi="Phetsarath OT" w:cs="Phetsarath OT"/>
          <w:b/>
          <w:bCs/>
          <w:sz w:val="26"/>
          <w:szCs w:val="26"/>
        </w:rPr>
        <w:t>.</w:t>
      </w:r>
    </w:p>
    <w:p w:rsidR="00036EF0" w:rsidRPr="00D57428" w:rsidRDefault="00036EF0" w:rsidP="00036EF0">
      <w:pPr>
        <w:jc w:val="center"/>
        <w:rPr>
          <w:rFonts w:ascii="Phetsarath OT" w:hAnsi="Phetsarath OT" w:cs="Phetsarath OT"/>
          <w:szCs w:val="24"/>
        </w:rPr>
      </w:pPr>
      <w:r w:rsidRPr="00D57428">
        <w:rPr>
          <w:rFonts w:ascii="Phetsarath OT" w:hAnsi="Phetsarath OT" w:cs="Phetsarath OT"/>
          <w:szCs w:val="24"/>
        </w:rPr>
        <w:sym w:font="Wingdings" w:char="F097"/>
      </w:r>
      <w:r w:rsidRPr="00D57428">
        <w:rPr>
          <w:rFonts w:ascii="Phetsarath OT" w:hAnsi="Phetsarath OT" w:cs="Phetsarath OT"/>
          <w:szCs w:val="24"/>
        </w:rPr>
        <w:sym w:font="Wingdings" w:char="F097"/>
      </w:r>
      <w:r w:rsidRPr="00D57428">
        <w:rPr>
          <w:rFonts w:ascii="Phetsarath OT" w:hAnsi="Phetsarath OT" w:cs="Phetsarath OT"/>
          <w:szCs w:val="24"/>
        </w:rPr>
        <w:sym w:font="Wingdings" w:char="F0AB"/>
      </w:r>
      <w:r w:rsidRPr="00D57428">
        <w:rPr>
          <w:rFonts w:ascii="Phetsarath OT" w:hAnsi="Phetsarath OT" w:cs="Phetsarath OT"/>
          <w:szCs w:val="24"/>
        </w:rPr>
        <w:sym w:font="Wingdings" w:char="F0AB"/>
      </w:r>
      <w:r w:rsidRPr="00D57428">
        <w:rPr>
          <w:rFonts w:ascii="Phetsarath OT" w:hAnsi="Phetsarath OT" w:cs="Phetsarath OT"/>
          <w:szCs w:val="24"/>
        </w:rPr>
        <w:sym w:font="Wingdings" w:char="F0AB"/>
      </w:r>
      <w:r w:rsidRPr="00D57428">
        <w:rPr>
          <w:rFonts w:ascii="Phetsarath OT" w:hAnsi="Phetsarath OT" w:cs="Phetsarath OT"/>
          <w:szCs w:val="24"/>
        </w:rPr>
        <w:sym w:font="Wingdings" w:char="F0AB"/>
      </w:r>
      <w:r w:rsidRPr="00D57428">
        <w:rPr>
          <w:rFonts w:ascii="Phetsarath OT" w:hAnsi="Phetsarath OT" w:cs="Phetsarath OT"/>
          <w:szCs w:val="24"/>
        </w:rPr>
        <w:sym w:font="Wingdings" w:char="F0AB"/>
      </w:r>
      <w:r w:rsidRPr="00D57428">
        <w:rPr>
          <w:rFonts w:ascii="Phetsarath OT" w:hAnsi="Phetsarath OT" w:cs="Phetsarath OT"/>
          <w:szCs w:val="24"/>
        </w:rPr>
        <w:sym w:font="Wingdings" w:char="F096"/>
      </w:r>
      <w:r w:rsidRPr="00D57428">
        <w:rPr>
          <w:rFonts w:ascii="Phetsarath OT" w:hAnsi="Phetsarath OT" w:cs="Phetsarath OT"/>
          <w:szCs w:val="24"/>
        </w:rPr>
        <w:sym w:font="Wingdings" w:char="F096"/>
      </w:r>
    </w:p>
    <w:p w:rsidR="00036EF0" w:rsidRPr="00D57428" w:rsidRDefault="00036EF0" w:rsidP="00036EF0">
      <w:pPr>
        <w:rPr>
          <w:rFonts w:ascii="Phetsarath OT" w:hAnsi="Phetsarath OT" w:cs="Phetsarath OT"/>
          <w:szCs w:val="24"/>
          <w:lang w:bidi="lo-LA"/>
        </w:rPr>
      </w:pPr>
    </w:p>
    <w:p w:rsidR="00652D30" w:rsidRPr="00D57428" w:rsidRDefault="00D57428" w:rsidP="00036EF0">
      <w:pPr>
        <w:tabs>
          <w:tab w:val="left" w:pos="7740"/>
        </w:tabs>
        <w:rPr>
          <w:rFonts w:ascii="Phetsarath OT" w:hAnsi="Phetsarath OT" w:cs="Phetsarath OT"/>
          <w:szCs w:val="24"/>
          <w:lang w:bidi="lo-LA"/>
        </w:rPr>
      </w:pPr>
      <w:r w:rsidRPr="00D57428">
        <w:rPr>
          <w:rFonts w:ascii="Phetsarath OT" w:hAnsi="Phetsarath OT" w:cs="Phetsarath OT"/>
          <w:szCs w:val="24"/>
          <w:cs/>
          <w:lang w:bidi="lo-LA"/>
        </w:rPr>
        <w:t>ພະແນກ</w:t>
      </w:r>
      <w:r w:rsidR="00036EF0" w:rsidRPr="00D57428">
        <w:rPr>
          <w:rFonts w:ascii="Phetsarath OT" w:hAnsi="Phetsarath OT" w:cs="Phetsarath OT"/>
          <w:szCs w:val="24"/>
        </w:rPr>
        <w:t>​</w:t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ສຶກສາ</w:t>
      </w:r>
      <w:r w:rsidR="00036EF0" w:rsidRPr="00D57428">
        <w:rPr>
          <w:rFonts w:ascii="Phetsarath OT" w:hAnsi="Phetsarath OT" w:cs="Phetsarath OT"/>
          <w:szCs w:val="24"/>
        </w:rPr>
        <w:t>​</w:t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ທິການ ​ແລະ ກິລາ</w:t>
      </w:r>
    </w:p>
    <w:p w:rsidR="00036EF0" w:rsidRPr="00D57428" w:rsidRDefault="00D57428" w:rsidP="00036EF0">
      <w:pPr>
        <w:tabs>
          <w:tab w:val="left" w:pos="7740"/>
        </w:tabs>
        <w:rPr>
          <w:rFonts w:ascii="Phetsarath OT" w:hAnsi="Phetsarath OT" w:cs="Phetsarath OT"/>
          <w:szCs w:val="24"/>
          <w:lang w:bidi="lo-LA"/>
        </w:rPr>
      </w:pPr>
      <w:r w:rsidRPr="00D57428">
        <w:rPr>
          <w:rFonts w:ascii="Phetsarath OT" w:hAnsi="Phetsarath OT" w:cs="Phetsarath OT"/>
          <w:szCs w:val="24"/>
          <w:cs/>
          <w:lang w:bidi="lo-LA"/>
        </w:rPr>
        <w:t>ຂະແໜງ</w:t>
      </w:r>
      <w:r w:rsidR="00652D30" w:rsidRPr="00D57428">
        <w:rPr>
          <w:rFonts w:ascii="Phetsarath OT" w:hAnsi="Phetsarath OT" w:cs="Phetsarath OT"/>
          <w:szCs w:val="24"/>
          <w:cs/>
          <w:lang w:bidi="lo-LA"/>
        </w:rPr>
        <w:t>ກວດກາ</w:t>
      </w:r>
      <w:r w:rsidRPr="00D57428">
        <w:rPr>
          <w:rFonts w:ascii="Phetsarath OT" w:hAnsi="Phetsarath OT" w:cs="Phetsarath OT"/>
          <w:szCs w:val="24"/>
          <w:cs/>
          <w:lang w:bidi="lo-LA"/>
        </w:rPr>
        <w:t xml:space="preserve"> ແລະ ປະເມີນຜົນ</w:t>
      </w:r>
      <w:r w:rsidR="00036EF0" w:rsidRPr="00D57428">
        <w:rPr>
          <w:rFonts w:ascii="Phetsarath OT" w:hAnsi="Phetsarath OT" w:cs="Phetsarath OT"/>
          <w:szCs w:val="24"/>
        </w:rPr>
        <w:tab/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ເລກທີ</w:t>
      </w:r>
      <w:r w:rsidR="00036EF0" w:rsidRPr="00D57428">
        <w:rPr>
          <w:rFonts w:ascii="Phetsarath OT" w:hAnsi="Phetsarath OT" w:cs="Phetsarath OT"/>
          <w:szCs w:val="24"/>
        </w:rPr>
        <w:t>. . . . . . .</w:t>
      </w:r>
      <w:proofErr w:type="gramStart"/>
      <w:r w:rsidR="00036EF0" w:rsidRPr="00D57428">
        <w:rPr>
          <w:rFonts w:ascii="Phetsarath OT" w:hAnsi="Phetsarath OT" w:cs="Phetsarath OT"/>
          <w:szCs w:val="24"/>
        </w:rPr>
        <w:t>/</w:t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ກກ</w:t>
      </w:r>
      <w:r w:rsidR="00036EF0" w:rsidRPr="00D57428">
        <w:rPr>
          <w:rFonts w:ascii="Phetsarath OT" w:hAnsi="Phetsarath OT" w:cs="Phetsarath OT"/>
          <w:szCs w:val="24"/>
        </w:rPr>
        <w:t>.</w:t>
      </w:r>
      <w:proofErr w:type="gramEnd"/>
    </w:p>
    <w:p w:rsidR="00036EF0" w:rsidRDefault="00D57428" w:rsidP="00036EF0">
      <w:pPr>
        <w:ind w:firstLine="6030"/>
        <w:rPr>
          <w:rFonts w:ascii="Phetsarath OT" w:hAnsi="Phetsarath OT" w:cs="Phetsarath OT" w:hint="cs"/>
          <w:szCs w:val="24"/>
          <w:lang w:bidi="lo-LA"/>
        </w:rPr>
      </w:pPr>
      <w:r w:rsidRPr="00D57428">
        <w:rPr>
          <w:rFonts w:ascii="Phetsarath OT" w:hAnsi="Phetsarath OT" w:cs="Phetsarath OT"/>
          <w:szCs w:val="24"/>
          <w:cs/>
          <w:lang w:bidi="lo-LA"/>
        </w:rPr>
        <w:tab/>
        <w:t>...................</w:t>
      </w:r>
      <w:r w:rsidR="00036EF0" w:rsidRPr="00D57428">
        <w:rPr>
          <w:rFonts w:ascii="Phetsarath OT" w:hAnsi="Phetsarath OT" w:cs="Phetsarath OT"/>
          <w:szCs w:val="24"/>
        </w:rPr>
        <w:t xml:space="preserve">, </w:t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ວັນ</w:t>
      </w:r>
      <w:r w:rsidR="00036EF0" w:rsidRPr="00D57428">
        <w:rPr>
          <w:rFonts w:ascii="Phetsarath OT" w:hAnsi="Phetsarath OT" w:cs="Phetsarath OT"/>
          <w:szCs w:val="24"/>
        </w:rPr>
        <w:t>​</w:t>
      </w:r>
      <w:r w:rsidR="00036EF0" w:rsidRPr="00D57428">
        <w:rPr>
          <w:rFonts w:ascii="Phetsarath OT" w:hAnsi="Phetsarath OT" w:cs="Phetsarath OT"/>
          <w:szCs w:val="24"/>
          <w:cs/>
          <w:lang w:bidi="lo-LA"/>
        </w:rPr>
        <w:t>ທີ</w:t>
      </w:r>
      <w:r w:rsidR="00036EF0" w:rsidRPr="00D57428">
        <w:rPr>
          <w:rFonts w:ascii="Phetsarath OT" w:hAnsi="Phetsarath OT" w:cs="Phetsarath OT"/>
          <w:szCs w:val="24"/>
        </w:rPr>
        <w:t>. . . . . . . . . .</w:t>
      </w:r>
    </w:p>
    <w:p w:rsidR="00150731" w:rsidRPr="00D57428" w:rsidRDefault="00150731" w:rsidP="00036EF0">
      <w:pPr>
        <w:ind w:firstLine="6030"/>
        <w:rPr>
          <w:rFonts w:ascii="Phetsarath OT" w:hAnsi="Phetsarath OT" w:cs="Phetsarath OT" w:hint="cs"/>
          <w:szCs w:val="24"/>
          <w:lang w:bidi="lo-LA"/>
        </w:rPr>
      </w:pPr>
    </w:p>
    <w:p w:rsidR="00D57428" w:rsidRDefault="009A2F9D" w:rsidP="00D57428">
      <w:pPr>
        <w:jc w:val="center"/>
        <w:rPr>
          <w:rFonts w:ascii="Phetsarath OT" w:hAnsi="Phetsarath OT" w:cs="Phetsarath OT" w:hint="cs"/>
          <w:b/>
          <w:bCs/>
          <w:color w:val="333333"/>
          <w:sz w:val="28"/>
          <w:lang w:bidi="lo-LA"/>
        </w:rPr>
      </w:pPr>
      <w:r w:rsidRPr="00D57428">
        <w:rPr>
          <w:rFonts w:ascii="Phetsarath OT" w:hAnsi="Phetsarath OT" w:cs="Phetsarath OT"/>
          <w:b/>
          <w:bCs/>
          <w:color w:val="333333"/>
          <w:sz w:val="28"/>
          <w:cs/>
          <w:lang w:bidi="lo-LA"/>
        </w:rPr>
        <w:t>ຮ່າງບົດລາຍງານ</w:t>
      </w:r>
    </w:p>
    <w:p w:rsidR="00150731" w:rsidRDefault="00150731" w:rsidP="00D57428">
      <w:pPr>
        <w:jc w:val="center"/>
        <w:rPr>
          <w:rFonts w:ascii="Phetsarath OT" w:hAnsi="Phetsarath OT" w:cs="Phetsarath OT" w:hint="cs"/>
          <w:b/>
          <w:bCs/>
          <w:color w:val="333333"/>
          <w:sz w:val="28"/>
          <w:lang w:bidi="lo-LA"/>
        </w:rPr>
      </w:pPr>
    </w:p>
    <w:p w:rsidR="00150731" w:rsidRDefault="00150731" w:rsidP="00150731">
      <w:pPr>
        <w:rPr>
          <w:rFonts w:ascii="Phetsarath OT" w:hAnsi="Phetsarath OT" w:cs="Phetsarath OT" w:hint="cs"/>
          <w:b/>
          <w:bCs/>
          <w:color w:val="333333"/>
          <w:sz w:val="28"/>
          <w:lang w:bidi="lo-LA"/>
        </w:rPr>
      </w:pPr>
      <w:r>
        <w:rPr>
          <w:rFonts w:ascii="Phetsarath OT" w:hAnsi="Phetsarath OT" w:cs="Phetsarath OT" w:hint="cs"/>
          <w:b/>
          <w:bCs/>
          <w:color w:val="333333"/>
          <w:szCs w:val="24"/>
          <w:cs/>
          <w:lang w:bidi="lo-LA"/>
        </w:rPr>
        <w:tab/>
        <w:t xml:space="preserve">ຮຽນ: </w:t>
      </w:r>
      <w:r w:rsidR="004D7D61" w:rsidRPr="00D57428">
        <w:rPr>
          <w:rFonts w:ascii="Phetsarath OT" w:hAnsi="Phetsarath OT" w:cs="Phetsarath OT"/>
          <w:b/>
          <w:bCs/>
          <w:color w:val="333333"/>
          <w:szCs w:val="24"/>
          <w:cs/>
          <w:lang w:bidi="lo-LA"/>
        </w:rPr>
        <w:t>ທ່ານ</w:t>
      </w:r>
      <w:r w:rsidR="00D57428" w:rsidRPr="00D57428">
        <w:rPr>
          <w:rFonts w:ascii="Phetsarath OT" w:hAnsi="Phetsarath OT" w:cs="Phetsarath OT"/>
          <w:b/>
          <w:bCs/>
          <w:color w:val="333333"/>
          <w:szCs w:val="24"/>
          <w:cs/>
          <w:lang w:bidi="lo-LA"/>
        </w:rPr>
        <w:t>ຫົວໜ້າພະແນກ</w:t>
      </w:r>
      <w:r w:rsidR="004D7D61" w:rsidRPr="00D57428">
        <w:rPr>
          <w:rFonts w:ascii="Phetsarath OT" w:hAnsi="Phetsarath OT" w:cs="Phetsarath OT"/>
          <w:b/>
          <w:bCs/>
          <w:color w:val="333333"/>
          <w:szCs w:val="24"/>
          <w:cs/>
          <w:lang w:bidi="lo-LA"/>
        </w:rPr>
        <w:t xml:space="preserve">ສຶກສາທິການ ແລະ ກິລາ </w:t>
      </w:r>
      <w:r w:rsidR="00D57428" w:rsidRPr="00D57428">
        <w:rPr>
          <w:rFonts w:ascii="Phetsarath OT" w:hAnsi="Phetsarath OT" w:cs="Phetsarath OT"/>
          <w:b/>
          <w:bCs/>
          <w:color w:val="333333"/>
          <w:szCs w:val="24"/>
          <w:cs/>
          <w:lang w:bidi="lo-LA"/>
        </w:rPr>
        <w:t>ແຂວງ.....</w:t>
      </w:r>
      <w:r w:rsidR="004D7D61" w:rsidRPr="00D57428">
        <w:rPr>
          <w:rFonts w:ascii="Phetsarath OT" w:hAnsi="Phetsarath OT" w:cs="Phetsarath OT"/>
          <w:b/>
          <w:bCs/>
          <w:color w:val="333333"/>
          <w:szCs w:val="24"/>
          <w:cs/>
          <w:lang w:bidi="lo-LA"/>
        </w:rPr>
        <w:t>ທີ່ນັບຖື</w:t>
      </w:r>
      <w:r w:rsidR="002141B0" w:rsidRPr="00D57428">
        <w:rPr>
          <w:rFonts w:ascii="Phetsarath OT" w:hAnsi="Phetsarath OT" w:cs="Phetsarath OT"/>
          <w:b/>
          <w:bCs/>
          <w:color w:val="333333"/>
          <w:szCs w:val="24"/>
        </w:rPr>
        <w:t>.</w:t>
      </w:r>
    </w:p>
    <w:p w:rsidR="002141B0" w:rsidRPr="00150731" w:rsidRDefault="00150731" w:rsidP="00150731">
      <w:pPr>
        <w:rPr>
          <w:rFonts w:ascii="Phetsarath OT" w:hAnsi="Phetsarath OT" w:cs="Phetsarath OT"/>
          <w:b/>
          <w:bCs/>
          <w:color w:val="333333"/>
          <w:sz w:val="28"/>
        </w:rPr>
      </w:pPr>
      <w:r>
        <w:rPr>
          <w:rFonts w:ascii="Phetsarath OT" w:hAnsi="Phetsarath OT" w:cs="Phetsarath OT" w:hint="cs"/>
          <w:b/>
          <w:bCs/>
          <w:color w:val="333333"/>
          <w:sz w:val="28"/>
          <w:cs/>
          <w:lang w:bidi="lo-LA"/>
        </w:rPr>
        <w:tab/>
      </w:r>
      <w:r w:rsidR="002141B0" w:rsidRPr="00D57428">
        <w:rPr>
          <w:rFonts w:ascii="Phetsarath OT" w:hAnsi="Phetsarath OT" w:cs="Phetsarath OT"/>
          <w:b/>
          <w:bCs/>
          <w:color w:val="333333"/>
          <w:szCs w:val="24"/>
          <w:cs/>
          <w:lang w:val="pt-BR" w:bidi="lo-LA"/>
        </w:rPr>
        <w:t>ເລື່ອງ</w:t>
      </w:r>
      <w:r w:rsidR="002141B0" w:rsidRPr="00D57428">
        <w:rPr>
          <w:rFonts w:ascii="Phetsarath OT" w:hAnsi="Phetsarath OT" w:cs="Phetsarath OT"/>
          <w:b/>
          <w:bCs/>
          <w:color w:val="333333"/>
          <w:szCs w:val="24"/>
          <w:lang w:val="pt-BR"/>
        </w:rPr>
        <w:t>: ...................................................................................................</w:t>
      </w:r>
      <w:r w:rsidR="002141B0" w:rsidRPr="00D57428">
        <w:rPr>
          <w:rFonts w:ascii="Phetsarath OT" w:hAnsi="Phetsarath OT" w:cs="Phetsarath OT"/>
          <w:color w:val="333333"/>
          <w:szCs w:val="24"/>
          <w:lang w:val="pt-BR"/>
        </w:rPr>
        <w:t>.</w:t>
      </w:r>
    </w:p>
    <w:p w:rsidR="002141B0" w:rsidRPr="00D57428" w:rsidRDefault="002141B0" w:rsidP="002141B0">
      <w:pPr>
        <w:ind w:left="1365"/>
        <w:rPr>
          <w:rFonts w:ascii="Phetsarath OT" w:hAnsi="Phetsarath OT" w:cs="Phetsarath OT"/>
          <w:color w:val="333333"/>
          <w:szCs w:val="24"/>
          <w:lang w:val="pt-BR"/>
        </w:rPr>
      </w:pPr>
    </w:p>
    <w:p w:rsidR="00D57428" w:rsidRPr="00D57428" w:rsidRDefault="00986D88" w:rsidP="00D57428">
      <w:pPr>
        <w:pStyle w:val="ListParagraph"/>
        <w:numPr>
          <w:ilvl w:val="0"/>
          <w:numId w:val="7"/>
        </w:numPr>
        <w:spacing w:after="0" w:line="240" w:lineRule="auto"/>
        <w:ind w:left="851" w:hanging="491"/>
        <w:rPr>
          <w:rFonts w:ascii="Phetsarath OT" w:hAnsi="Phetsarath OT" w:cs="Phetsarath OT"/>
          <w:sz w:val="24"/>
          <w:szCs w:val="24"/>
          <w:lang w:val="pt-BR" w:bidi="en-US"/>
        </w:rPr>
      </w:pPr>
      <w:r w:rsidRPr="00D57428">
        <w:rPr>
          <w:rFonts w:ascii="Phetsarath OT" w:hAnsi="Phetsarath OT" w:cs="Phetsarath OT"/>
          <w:sz w:val="24"/>
          <w:szCs w:val="24"/>
          <w:cs/>
          <w:lang w:val="pt-BR"/>
        </w:rPr>
        <w:t>ອີງຕາມ: ຂໍ້​ຕົກລົງ​ຂອງ</w:t>
      </w:r>
      <w:r w:rsidR="00D57428" w:rsidRPr="00D57428">
        <w:rPr>
          <w:rFonts w:ascii="Phetsarath OT" w:hAnsi="Phetsarath OT" w:cs="Phetsarath OT"/>
          <w:sz w:val="24"/>
          <w:szCs w:val="24"/>
          <w:cs/>
          <w:lang w:val="pt-BR"/>
        </w:rPr>
        <w:t>ຫົວໜ້າພະແນກ</w:t>
      </w:r>
      <w:r w:rsidRPr="00D57428">
        <w:rPr>
          <w:rFonts w:ascii="Phetsarath OT" w:hAnsi="Phetsarath OT" w:cs="Phetsarath OT"/>
          <w:sz w:val="24"/>
          <w:szCs w:val="24"/>
          <w:cs/>
          <w:lang w:val="pt-BR"/>
        </w:rPr>
        <w:t xml:space="preserve">​ສຶກສາ​ທິການ ​ແລະກິລາ ສະບັບ​ເລກທີ </w:t>
      </w:r>
      <w:r w:rsidR="00D57428" w:rsidRPr="00D57428">
        <w:rPr>
          <w:rFonts w:ascii="Phetsarath OT" w:hAnsi="Phetsarath OT" w:cs="Phetsarath OT"/>
          <w:sz w:val="24"/>
          <w:szCs w:val="24"/>
          <w:cs/>
          <w:lang w:val="pt-BR"/>
        </w:rPr>
        <w:t>.........</w:t>
      </w:r>
      <w:r w:rsidRPr="00D57428">
        <w:rPr>
          <w:rFonts w:ascii="Phetsarath OT" w:hAnsi="Phetsarath OT" w:cs="Phetsarath OT"/>
          <w:sz w:val="24"/>
          <w:szCs w:val="24"/>
          <w:lang w:val="pt-BR"/>
        </w:rPr>
        <w:t>/</w:t>
      </w:r>
      <w:r w:rsidRPr="00D57428">
        <w:rPr>
          <w:rFonts w:ascii="Phetsarath OT" w:hAnsi="Phetsarath OT" w:cs="Phetsarath OT"/>
          <w:sz w:val="24"/>
          <w:szCs w:val="24"/>
          <w:cs/>
        </w:rPr>
        <w:t>ສກ​</w:t>
      </w:r>
      <w:r w:rsidR="00D57428" w:rsidRPr="00D57428">
        <w:rPr>
          <w:rFonts w:ascii="Phetsarath OT" w:hAnsi="Phetsarath OT" w:cs="Phetsarath OT"/>
          <w:sz w:val="24"/>
          <w:szCs w:val="24"/>
          <w:cs/>
        </w:rPr>
        <w:t>ຂ</w:t>
      </w:r>
      <w:r w:rsidRPr="00D57428">
        <w:rPr>
          <w:rFonts w:ascii="Phetsarath OT" w:hAnsi="Phetsarath OT" w:cs="Phetsarath OT"/>
          <w:sz w:val="24"/>
          <w:szCs w:val="24"/>
          <w:lang w:val="pt-BR"/>
        </w:rPr>
        <w:t>.</w:t>
      </w:r>
      <w:r w:rsidRPr="00D57428">
        <w:rPr>
          <w:rFonts w:ascii="Phetsarath OT" w:hAnsi="Phetsarath OT" w:cs="Phetsarath OT"/>
          <w:sz w:val="24"/>
          <w:szCs w:val="24"/>
          <w:cs/>
        </w:rPr>
        <w:t>ກກ</w:t>
      </w:r>
      <w:r w:rsidR="00D57428" w:rsidRPr="00D57428">
        <w:rPr>
          <w:rFonts w:ascii="Phetsarath OT" w:hAnsi="Phetsarath OT" w:cs="Phetsarath OT"/>
          <w:sz w:val="24"/>
          <w:szCs w:val="24"/>
          <w:cs/>
        </w:rPr>
        <w:t xml:space="preserve">, </w:t>
      </w:r>
    </w:p>
    <w:p w:rsidR="00986D88" w:rsidRPr="00D57428" w:rsidRDefault="00D57428" w:rsidP="00D57428">
      <w:pPr>
        <w:pStyle w:val="ListParagraph"/>
        <w:spacing w:after="0" w:line="240" w:lineRule="auto"/>
        <w:ind w:left="1701" w:hanging="1559"/>
        <w:rPr>
          <w:rFonts w:ascii="Phetsarath OT" w:hAnsi="Phetsarath OT" w:cs="Phetsarath OT"/>
          <w:sz w:val="24"/>
          <w:szCs w:val="24"/>
          <w:cs/>
          <w:lang w:val="pt-BR"/>
        </w:rPr>
      </w:pPr>
      <w:r w:rsidRPr="00D57428">
        <w:rPr>
          <w:rFonts w:ascii="Phetsarath OT" w:hAnsi="Phetsarath OT" w:cs="Phetsarath OT"/>
          <w:sz w:val="24"/>
          <w:szCs w:val="24"/>
          <w:cs/>
        </w:rPr>
        <w:tab/>
      </w:r>
      <w:r w:rsidR="00986D88" w:rsidRPr="00D57428">
        <w:rPr>
          <w:rFonts w:ascii="Phetsarath OT" w:hAnsi="Phetsarath OT" w:cs="Phetsarath OT"/>
          <w:sz w:val="24"/>
          <w:szCs w:val="24"/>
          <w:cs/>
          <w:lang w:val="pt-BR"/>
        </w:rPr>
        <w:t>ລົງ​ວັນ​ທີ</w:t>
      </w:r>
      <w:r w:rsidRPr="00D57428">
        <w:rPr>
          <w:rFonts w:ascii="Phetsarath OT" w:hAnsi="Phetsarath OT" w:cs="Phetsarath OT"/>
          <w:szCs w:val="24"/>
          <w:cs/>
          <w:lang w:val="pt-BR"/>
        </w:rPr>
        <w:t>......</w:t>
      </w:r>
      <w:r w:rsidR="00986D88" w:rsidRPr="00D57428">
        <w:rPr>
          <w:rFonts w:ascii="Phetsarath OT" w:hAnsi="Phetsarath OT" w:cs="Phetsarath OT"/>
          <w:sz w:val="24"/>
          <w:szCs w:val="24"/>
          <w:lang w:val="pt-BR"/>
        </w:rPr>
        <w:t>/</w:t>
      </w:r>
      <w:r w:rsidRPr="00D57428">
        <w:rPr>
          <w:rFonts w:ascii="Phetsarath OT" w:hAnsi="Phetsarath OT" w:cs="Phetsarath OT"/>
          <w:szCs w:val="24"/>
          <w:cs/>
          <w:lang w:val="pt-BR"/>
        </w:rPr>
        <w:t>.......</w:t>
      </w:r>
      <w:r w:rsidR="00986D88" w:rsidRPr="00D57428">
        <w:rPr>
          <w:rFonts w:ascii="Phetsarath OT" w:hAnsi="Phetsarath OT" w:cs="Phetsarath OT"/>
          <w:sz w:val="24"/>
          <w:szCs w:val="24"/>
          <w:lang w:val="pt-BR"/>
        </w:rPr>
        <w:t>/201</w:t>
      </w:r>
      <w:r w:rsidRPr="00D57428">
        <w:rPr>
          <w:rFonts w:ascii="Phetsarath OT" w:hAnsi="Phetsarath OT" w:cs="Phetsarath OT"/>
          <w:szCs w:val="24"/>
          <w:cs/>
          <w:lang w:val="pt-BR"/>
        </w:rPr>
        <w:t>......</w:t>
      </w:r>
      <w:r w:rsidR="00986D88" w:rsidRPr="00D57428">
        <w:rPr>
          <w:rFonts w:ascii="Phetsarath OT" w:hAnsi="Phetsarath OT" w:cs="Phetsarath OT"/>
          <w:sz w:val="24"/>
          <w:szCs w:val="24"/>
          <w:cs/>
          <w:lang w:val="pt-BR"/>
        </w:rPr>
        <w:t>ວ່າ​ດ້ວຍ​ການ​ແຕ່ງ​ຕັ້ງ​ຄະ​ນະ​ຮັບຜິດຊອບ​</w:t>
      </w:r>
      <w:r w:rsidR="00986D88" w:rsidRPr="00D57428">
        <w:rPr>
          <w:rFonts w:ascii="Phetsarath OT" w:hAnsi="Phetsarath OT" w:cs="Phetsarath OT"/>
          <w:sz w:val="24"/>
          <w:szCs w:val="24"/>
          <w:cs/>
        </w:rPr>
        <w:t>ກວດກາ ການ​ບໍລິຫານ ແລະ ຄຸ້ມຄອງ.</w:t>
      </w:r>
    </w:p>
    <w:p w:rsidR="00986D88" w:rsidRPr="00D57428" w:rsidRDefault="00986D88" w:rsidP="00986D88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4"/>
          <w:lang w:val="pt-BR"/>
        </w:rPr>
      </w:pPr>
      <w:r w:rsidRPr="00D57428">
        <w:rPr>
          <w:rFonts w:ascii="Phetsarath OT" w:hAnsi="Phetsarath OT" w:cs="Phetsarath OT"/>
          <w:szCs w:val="24"/>
          <w:cs/>
          <w:lang w:val="pt-BR" w:bidi="lo-LA"/>
        </w:rPr>
        <w:t>ອີງ​ຕາມ</w:t>
      </w:r>
      <w:r w:rsidRPr="00D57428">
        <w:rPr>
          <w:rFonts w:ascii="Phetsarath OT" w:hAnsi="Phetsarath OT" w:cs="Phetsarath OT"/>
          <w:szCs w:val="24"/>
          <w:lang w:val="pt-BR"/>
        </w:rPr>
        <w:t>:</w:t>
      </w:r>
      <w:r w:rsidR="00D57428" w:rsidRPr="00D57428">
        <w:rPr>
          <w:rFonts w:ascii="Phetsarath OT" w:hAnsi="Phetsarath OT" w:cs="Phetsarath OT"/>
          <w:szCs w:val="24"/>
          <w:cs/>
          <w:lang w:val="pt-BR" w:bidi="lo-LA"/>
        </w:rPr>
        <w:t xml:space="preserve"> </w:t>
      </w:r>
      <w:r w:rsidRPr="00D57428">
        <w:rPr>
          <w:rFonts w:ascii="Phetsarath OT" w:hAnsi="Phetsarath OT" w:cs="Phetsarath OT"/>
          <w:szCs w:val="24"/>
          <w:cs/>
          <w:lang w:val="pt-BR" w:bidi="lo-LA"/>
        </w:rPr>
        <w:t>ຜົນ​ຂອງກວດກາ ​ແລະ ​ເກັບ​ກຳຂໍ້​ມູນ​ຕົວ​ຈິງກ່ຽວ​ກັບ​ການ</w:t>
      </w:r>
      <w:r w:rsidRPr="00D57428">
        <w:rPr>
          <w:rFonts w:ascii="Phetsarath OT" w:hAnsi="Phetsarath OT" w:cs="Phetsarath OT"/>
          <w:szCs w:val="24"/>
          <w:cs/>
          <w:lang w:bidi="lo-LA"/>
        </w:rPr>
        <w:t>ບໍລິຫານ ແລະ ຄຸ້ມຄອງ</w:t>
      </w:r>
      <w:r w:rsidRPr="00D57428">
        <w:rPr>
          <w:rFonts w:ascii="Phetsarath OT" w:hAnsi="Phetsarath OT" w:cs="Phetsarath OT"/>
          <w:szCs w:val="24"/>
          <w:lang w:val="pt-BR" w:bidi="lo-LA"/>
        </w:rPr>
        <w:t>.</w:t>
      </w:r>
      <w:r w:rsidRPr="00D57428">
        <w:rPr>
          <w:rFonts w:ascii="Phetsarath OT" w:hAnsi="Phetsarath OT" w:cs="Phetsarath OT"/>
          <w:szCs w:val="24"/>
          <w:cs/>
          <w:lang w:bidi="lo-LA"/>
        </w:rPr>
        <w:t>​​</w:t>
      </w:r>
    </w:p>
    <w:p w:rsidR="008D417F" w:rsidRPr="00D57428" w:rsidRDefault="008D417F" w:rsidP="008D417F">
      <w:pPr>
        <w:rPr>
          <w:rFonts w:ascii="Phetsarath OT" w:hAnsi="Phetsarath OT" w:cs="Phetsarath OT"/>
          <w:szCs w:val="24"/>
          <w:cs/>
          <w:lang w:val="pt-BR" w:bidi="lo-LA"/>
        </w:rPr>
      </w:pPr>
    </w:p>
    <w:p w:rsidR="00826DF4" w:rsidRPr="00D57428" w:rsidRDefault="00986D88" w:rsidP="00986D88">
      <w:pPr>
        <w:ind w:firstLine="540"/>
        <w:rPr>
          <w:rFonts w:ascii="Phetsarath OT" w:hAnsi="Phetsarath OT" w:cs="Phetsarath OT"/>
          <w:b/>
          <w:bCs/>
          <w:szCs w:val="24"/>
          <w:lang w:bidi="lo-LA"/>
        </w:rPr>
      </w:pPr>
      <w:r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ຜ່ານການກວດກາການບໍລິຫານຄຸ້ມຄອງຂອງກົມ.............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ຂໍ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ຮຽນ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ລາຍງານ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ໃຫ້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ທ່ານ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ຊາບ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ດັ່ງ</w:t>
      </w:r>
      <w:r w:rsidR="00826DF4" w:rsidRPr="00D57428">
        <w:rPr>
          <w:rFonts w:ascii="Phetsarath OT" w:hAnsi="Phetsarath OT" w:cs="Phetsarath OT"/>
          <w:b/>
          <w:bCs/>
          <w:szCs w:val="24"/>
        </w:rPr>
        <w:t>​</w:t>
      </w:r>
      <w:r w:rsidR="00826DF4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ນີ້</w:t>
      </w:r>
      <w:r w:rsidR="00826DF4" w:rsidRPr="00D57428">
        <w:rPr>
          <w:rFonts w:ascii="Phetsarath OT" w:hAnsi="Phetsarath OT" w:cs="Phetsarath OT"/>
          <w:b/>
          <w:bCs/>
          <w:szCs w:val="24"/>
        </w:rPr>
        <w:t>:</w:t>
      </w:r>
    </w:p>
    <w:p w:rsidR="00550E3C" w:rsidRPr="00D57428" w:rsidRDefault="00550E3C" w:rsidP="003D0EBF">
      <w:pPr>
        <w:ind w:left="1080" w:hanging="360"/>
        <w:rPr>
          <w:rFonts w:ascii="Phetsarath OT" w:hAnsi="Phetsarath OT" w:cs="Phetsarath OT"/>
          <w:color w:val="333333"/>
          <w:szCs w:val="24"/>
          <w:lang w:bidi="lo-LA"/>
        </w:rPr>
      </w:pPr>
    </w:p>
    <w:p w:rsidR="001321F5" w:rsidRPr="00D57428" w:rsidRDefault="001321F5" w:rsidP="004D7D61">
      <w:pPr>
        <w:pStyle w:val="ListParagraph"/>
        <w:numPr>
          <w:ilvl w:val="0"/>
          <w:numId w:val="8"/>
        </w:numPr>
        <w:ind w:left="567" w:hanging="567"/>
        <w:rPr>
          <w:rFonts w:ascii="Phetsarath OT" w:hAnsi="Phetsarath OT" w:cs="Phetsarath OT"/>
          <w:b/>
          <w:bCs/>
          <w:i/>
          <w:iCs/>
          <w:sz w:val="24"/>
          <w:szCs w:val="24"/>
          <w:u w:val="single"/>
          <w:lang w:val="fr-FR"/>
        </w:rPr>
      </w:pPr>
      <w:r w:rsidRPr="00D57428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pt-BR"/>
        </w:rPr>
        <w:t>ຜົນການກວດກາ</w:t>
      </w:r>
      <w:r w:rsidRPr="00D57428">
        <w:rPr>
          <w:rFonts w:ascii="Phetsarath OT" w:hAnsi="Phetsarath OT" w:cs="Phetsarath OT"/>
          <w:b/>
          <w:bCs/>
          <w:sz w:val="24"/>
          <w:szCs w:val="24"/>
          <w:u w:val="single"/>
          <w:cs/>
        </w:rPr>
        <w:t>.</w:t>
      </w:r>
      <w:r w:rsidRPr="00D57428">
        <w:rPr>
          <w:rFonts w:ascii="Phetsarath OT" w:hAnsi="Phetsarath OT" w:cs="Phetsarath OT"/>
          <w:b/>
          <w:bCs/>
          <w:i/>
          <w:iCs/>
          <w:sz w:val="24"/>
          <w:szCs w:val="24"/>
          <w:u w:val="single"/>
          <w:cs/>
        </w:rPr>
        <w:t>(ອີງໃສ່ການປະຕິບັດພາລະບົດບາດ, ໜ້າທີ່, ແຜນການຂອງກົມ)</w:t>
      </w:r>
    </w:p>
    <w:p w:rsidR="001321F5" w:rsidRPr="004A1204" w:rsidRDefault="001321F5" w:rsidP="001321F5">
      <w:pPr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ກ.</w:t>
      </w:r>
      <w:r w:rsidRPr="004A120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​ດ້ານ​ດີ​</w:t>
      </w:r>
      <w:r w:rsidRPr="004A1204">
        <w:rPr>
          <w:rFonts w:ascii="Phetsarath OT" w:hAnsi="Phetsarath OT" w:cs="Phetsarath OT"/>
          <w:b/>
          <w:bCs/>
          <w:sz w:val="26"/>
          <w:szCs w:val="26"/>
          <w:lang w:bidi="lo-LA"/>
        </w:rPr>
        <w:t>:</w:t>
      </w:r>
    </w:p>
    <w:p w:rsidR="001321F5" w:rsidRPr="004A1204" w:rsidRDefault="001321F5" w:rsidP="001321F5">
      <w:pPr>
        <w:rPr>
          <w:rFonts w:ascii="Phetsarath OT" w:hAnsi="Phetsarath OT" w:cs="Phetsarath OT"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ab/>
      </w: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.............................................................................................</w:t>
      </w:r>
      <w:r w:rsidR="00D57428" w:rsidRPr="004A1204">
        <w:rPr>
          <w:rFonts w:ascii="Phetsarath OT" w:hAnsi="Phetsarath OT" w:cs="Phetsarath OT"/>
          <w:sz w:val="22"/>
          <w:szCs w:val="26"/>
          <w:cs/>
          <w:lang w:bidi="lo-LA"/>
        </w:rPr>
        <w:t>...............................</w:t>
      </w: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.</w:t>
      </w:r>
    </w:p>
    <w:p w:rsidR="001321F5" w:rsidRPr="004A1204" w:rsidRDefault="001321F5" w:rsidP="001321F5">
      <w:pPr>
        <w:rPr>
          <w:rFonts w:ascii="Phetsarath OT" w:hAnsi="Phetsarath OT" w:cs="Phetsarath OT"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 xml:space="preserve">ຂ. </w:t>
      </w:r>
      <w:r w:rsidRPr="004A120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ດ້ານ​ອ່ອນ</w:t>
      </w: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. (</w:t>
      </w:r>
      <w:r w:rsidRPr="004A1204">
        <w:rPr>
          <w:rFonts w:ascii="Phetsarath OT" w:hAnsi="Phetsarath OT" w:cs="Phetsarath OT"/>
          <w:i/>
          <w:iCs/>
          <w:sz w:val="22"/>
          <w:szCs w:val="26"/>
          <w:cs/>
          <w:lang w:bidi="lo-LA"/>
        </w:rPr>
        <w:t>ອີງໃສ່ການປະຕິບັດນິຕິກຳ</w:t>
      </w: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)</w:t>
      </w:r>
    </w:p>
    <w:p w:rsidR="001321F5" w:rsidRPr="004A1204" w:rsidRDefault="00D57428" w:rsidP="001321F5">
      <w:pPr>
        <w:rPr>
          <w:rFonts w:ascii="Phetsarath OT" w:hAnsi="Phetsarath OT" w:cs="Phetsarath OT"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 xml:space="preserve"> </w:t>
      </w:r>
      <w:r w:rsidR="001321F5" w:rsidRPr="004A1204">
        <w:rPr>
          <w:rFonts w:ascii="Phetsarath OT" w:hAnsi="Phetsarath OT" w:cs="Phetsarath OT"/>
          <w:sz w:val="22"/>
          <w:szCs w:val="26"/>
          <w:cs/>
          <w:lang w:bidi="lo-LA"/>
        </w:rPr>
        <w:t>.....................................................................................................................................</w:t>
      </w:r>
    </w:p>
    <w:p w:rsidR="001321F5" w:rsidRPr="004A1204" w:rsidRDefault="001321F5" w:rsidP="001321F5">
      <w:pPr>
        <w:rPr>
          <w:rFonts w:ascii="Phetsarath OT" w:hAnsi="Phetsarath OT" w:cs="Phetsarath OT"/>
          <w:b/>
          <w:bCs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b/>
          <w:bCs/>
          <w:sz w:val="22"/>
          <w:szCs w:val="26"/>
          <w:cs/>
          <w:lang w:bidi="lo-LA"/>
        </w:rPr>
        <w:t>ຄ. ສະພາບຫຍໍ້ທໍ້ (</w:t>
      </w:r>
      <w:r w:rsidRPr="004A1204">
        <w:rPr>
          <w:rFonts w:ascii="Phetsarath OT" w:hAnsi="Phetsarath OT" w:cs="Phetsarath OT"/>
          <w:b/>
          <w:bCs/>
          <w:i/>
          <w:iCs/>
          <w:sz w:val="22"/>
          <w:szCs w:val="26"/>
          <w:cs/>
          <w:lang w:bidi="lo-LA"/>
        </w:rPr>
        <w:t>ຖ້າມີ</w:t>
      </w:r>
      <w:r w:rsidRPr="004A1204">
        <w:rPr>
          <w:rFonts w:ascii="Phetsarath OT" w:hAnsi="Phetsarath OT" w:cs="Phetsarath OT"/>
          <w:b/>
          <w:bCs/>
          <w:sz w:val="22"/>
          <w:szCs w:val="26"/>
          <w:cs/>
          <w:lang w:bidi="lo-LA"/>
        </w:rPr>
        <w:t>)</w:t>
      </w:r>
    </w:p>
    <w:p w:rsidR="001321F5" w:rsidRPr="004A1204" w:rsidRDefault="00D57428" w:rsidP="001321F5">
      <w:pPr>
        <w:rPr>
          <w:rFonts w:ascii="Phetsarath OT" w:hAnsi="Phetsarath OT" w:cs="Phetsarath OT"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 xml:space="preserve"> </w:t>
      </w:r>
      <w:r w:rsidR="001321F5" w:rsidRPr="004A1204">
        <w:rPr>
          <w:rFonts w:ascii="Phetsarath OT" w:hAnsi="Phetsarath OT" w:cs="Phetsarath OT"/>
          <w:sz w:val="22"/>
          <w:szCs w:val="26"/>
          <w:cs/>
          <w:lang w:bidi="lo-LA"/>
        </w:rPr>
        <w:t>.....................................................................................................................................</w:t>
      </w:r>
    </w:p>
    <w:p w:rsidR="001321F5" w:rsidRPr="004A1204" w:rsidRDefault="001321F5" w:rsidP="001321F5">
      <w:pPr>
        <w:rPr>
          <w:rFonts w:ascii="Phetsarath OT" w:hAnsi="Phetsarath OT" w:cs="Phetsarath OT"/>
          <w:b/>
          <w:bCs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b/>
          <w:bCs/>
          <w:sz w:val="22"/>
          <w:szCs w:val="26"/>
          <w:cs/>
          <w:lang w:bidi="lo-LA"/>
        </w:rPr>
        <w:t>ງ. ຜົນການປະເມີນ</w:t>
      </w:r>
      <w:bookmarkStart w:id="0" w:name="_GoBack"/>
      <w:bookmarkEnd w:id="0"/>
    </w:p>
    <w:p w:rsidR="001321F5" w:rsidRPr="004A1204" w:rsidRDefault="001321F5" w:rsidP="001321F5">
      <w:pPr>
        <w:rPr>
          <w:rFonts w:ascii="Phetsarath OT" w:hAnsi="Phetsarath OT" w:cs="Phetsarath OT"/>
          <w:sz w:val="22"/>
          <w:szCs w:val="26"/>
          <w:lang w:bidi="lo-LA"/>
        </w:rPr>
      </w:pPr>
      <w:r w:rsidRPr="004A1204">
        <w:rPr>
          <w:rFonts w:ascii="Phetsarath OT" w:hAnsi="Phetsarath OT" w:cs="Phetsarath OT"/>
          <w:sz w:val="22"/>
          <w:szCs w:val="26"/>
          <w:cs/>
          <w:lang w:bidi="lo-LA"/>
        </w:rPr>
        <w:t>.......................................................................................................................................</w:t>
      </w:r>
    </w:p>
    <w:p w:rsidR="001321F5" w:rsidRPr="004A1204" w:rsidRDefault="004D7D61" w:rsidP="001321F5">
      <w:pPr>
        <w:pStyle w:val="ListParagraph"/>
        <w:ind w:left="0"/>
        <w:rPr>
          <w:rFonts w:ascii="Phetsarath OT" w:hAnsi="Phetsarath OT" w:cs="Phetsarath OT"/>
          <w:b/>
          <w:bCs/>
          <w:sz w:val="26"/>
          <w:szCs w:val="26"/>
          <w:lang w:val="pt-BR"/>
        </w:rPr>
      </w:pPr>
      <w:r w:rsidRPr="004A1204">
        <w:rPr>
          <w:rFonts w:ascii="Phetsarath OT" w:hAnsi="Phetsarath OT" w:cs="Phetsarath OT"/>
          <w:b/>
          <w:bCs/>
          <w:sz w:val="26"/>
          <w:szCs w:val="26"/>
        </w:rPr>
        <w:t>II</w:t>
      </w:r>
      <w:r w:rsidR="001321F5" w:rsidRPr="004A1204">
        <w:rPr>
          <w:rFonts w:ascii="Phetsarath OT" w:hAnsi="Phetsarath OT" w:cs="Phetsarath OT"/>
          <w:b/>
          <w:bCs/>
          <w:sz w:val="26"/>
          <w:szCs w:val="26"/>
        </w:rPr>
        <w:t>.</w:t>
      </w:r>
      <w:r w:rsidR="001321F5" w:rsidRPr="004A1204">
        <w:rPr>
          <w:rFonts w:ascii="Phetsarath OT" w:hAnsi="Phetsarath OT" w:cs="Phetsarath OT"/>
          <w:b/>
          <w:bCs/>
          <w:sz w:val="26"/>
          <w:szCs w:val="26"/>
          <w:cs/>
        </w:rPr>
        <w:t>ຂໍ້​ສະ​ເໜີຂອງຜູ້ໃຫ້ຂໍ້ມູນ</w:t>
      </w:r>
      <w:r w:rsidR="001321F5" w:rsidRPr="004A1204">
        <w:rPr>
          <w:rFonts w:ascii="Phetsarath OT" w:hAnsi="Phetsarath OT" w:cs="Phetsarath OT"/>
          <w:b/>
          <w:bCs/>
          <w:sz w:val="26"/>
          <w:szCs w:val="26"/>
          <w:lang w:val="pt-BR"/>
        </w:rPr>
        <w:t>:</w:t>
      </w:r>
    </w:p>
    <w:p w:rsidR="001321F5" w:rsidRDefault="001321F5" w:rsidP="001321F5">
      <w:pPr>
        <w:pStyle w:val="ListParagraph"/>
        <w:ind w:left="0"/>
        <w:rPr>
          <w:rFonts w:ascii="Phetsarath OT" w:hAnsi="Phetsarath OT" w:cs="Phetsarath OT" w:hint="cs"/>
          <w:sz w:val="24"/>
          <w:szCs w:val="24"/>
          <w:lang w:val="pt-BR"/>
        </w:rPr>
      </w:pPr>
      <w:r w:rsidRPr="00150731">
        <w:rPr>
          <w:rFonts w:ascii="Phetsarath OT" w:hAnsi="Phetsarath OT" w:cs="Phetsarath OT"/>
          <w:sz w:val="24"/>
          <w:szCs w:val="24"/>
          <w:cs/>
          <w:lang w:val="pt-BR"/>
        </w:rPr>
        <w:tab/>
        <w:t>...........................................................................................................................</w:t>
      </w:r>
    </w:p>
    <w:p w:rsidR="00150731" w:rsidRPr="00150731" w:rsidRDefault="00150731" w:rsidP="00150731">
      <w:pPr>
        <w:pStyle w:val="ListParagraph"/>
        <w:ind w:left="0"/>
        <w:rPr>
          <w:rFonts w:ascii="Phetsarath OT" w:hAnsi="Phetsarath OT" w:cs="Phetsarath OT"/>
          <w:sz w:val="24"/>
          <w:szCs w:val="24"/>
          <w:lang w:val="pt-BR"/>
        </w:rPr>
      </w:pPr>
      <w:r w:rsidRPr="00150731">
        <w:rPr>
          <w:rFonts w:ascii="Phetsarath OT" w:hAnsi="Phetsarath OT" w:cs="Phetsarath OT"/>
          <w:sz w:val="24"/>
          <w:szCs w:val="24"/>
          <w:cs/>
          <w:lang w:val="pt-BR"/>
        </w:rPr>
        <w:tab/>
        <w:t>...........................................................................................................................</w:t>
      </w:r>
    </w:p>
    <w:p w:rsidR="001321F5" w:rsidRPr="00D57428" w:rsidRDefault="004D7D61" w:rsidP="001321F5">
      <w:pPr>
        <w:rPr>
          <w:rFonts w:ascii="Phetsarath OT" w:hAnsi="Phetsarath OT" w:cs="Phetsarath OT"/>
          <w:sz w:val="28"/>
          <w:lang w:val="pt-BR" w:bidi="lo-LA"/>
        </w:rPr>
      </w:pPr>
      <w:r w:rsidRPr="00D57428">
        <w:rPr>
          <w:rFonts w:ascii="Phetsarath OT" w:hAnsi="Phetsarath OT" w:cs="Phetsarath OT"/>
          <w:b/>
          <w:bCs/>
          <w:sz w:val="28"/>
          <w:lang w:val="pt-BR"/>
        </w:rPr>
        <w:lastRenderedPageBreak/>
        <w:t>III</w:t>
      </w:r>
      <w:r w:rsidR="001321F5" w:rsidRPr="00D57428">
        <w:rPr>
          <w:rFonts w:ascii="Phetsarath OT" w:hAnsi="Phetsarath OT" w:cs="Phetsarath OT"/>
          <w:b/>
          <w:bCs/>
          <w:sz w:val="28"/>
          <w:lang w:val="pt-BR"/>
        </w:rPr>
        <w:t>.</w:t>
      </w:r>
      <w:r w:rsidR="001321F5" w:rsidRPr="00D57428">
        <w:rPr>
          <w:rFonts w:ascii="Phetsarath OT" w:hAnsi="Phetsarath OT" w:cs="Phetsarath OT"/>
          <w:b/>
          <w:bCs/>
          <w:sz w:val="28"/>
          <w:cs/>
          <w:lang w:val="pt-BR" w:bidi="lo-LA"/>
        </w:rPr>
        <w:t>ຂໍ້ຄິດເຫັນຂອງຄະນະກວດກາ:</w:t>
      </w:r>
      <w:r w:rsidR="001321F5" w:rsidRPr="00D57428">
        <w:rPr>
          <w:rFonts w:ascii="Phetsarath OT" w:hAnsi="Phetsarath OT" w:cs="Phetsarath OT"/>
          <w:sz w:val="28"/>
          <w:cs/>
          <w:lang w:val="pt-BR" w:bidi="lo-LA"/>
        </w:rPr>
        <w:t xml:space="preserve"> (</w:t>
      </w:r>
      <w:r w:rsidR="001321F5" w:rsidRPr="00D57428">
        <w:rPr>
          <w:rFonts w:ascii="Phetsarath OT" w:hAnsi="Phetsarath OT" w:cs="Phetsarath OT"/>
          <w:i/>
          <w:iCs/>
          <w:sz w:val="28"/>
          <w:cs/>
          <w:lang w:val="pt-BR" w:bidi="lo-LA"/>
        </w:rPr>
        <w:t>ອີງໃສ່ຈຸດອ່ອນ</w:t>
      </w:r>
      <w:r w:rsidR="001321F5" w:rsidRPr="00D57428">
        <w:rPr>
          <w:rFonts w:ascii="Phetsarath OT" w:hAnsi="Phetsarath OT" w:cs="Phetsarath OT"/>
          <w:sz w:val="28"/>
          <w:cs/>
          <w:lang w:val="pt-BR" w:bidi="lo-LA"/>
        </w:rPr>
        <w:t>)</w:t>
      </w:r>
    </w:p>
    <w:p w:rsidR="00D57428" w:rsidRPr="00D57428" w:rsidRDefault="00D57428" w:rsidP="00D57428">
      <w:pPr>
        <w:pStyle w:val="ListParagraph"/>
        <w:ind w:left="0"/>
        <w:rPr>
          <w:rFonts w:ascii="Phetsarath OT" w:hAnsi="Phetsarath OT" w:cs="Phetsarath OT"/>
          <w:sz w:val="28"/>
          <w:szCs w:val="28"/>
          <w:lang w:val="pt-BR"/>
        </w:rPr>
      </w:pPr>
      <w:r w:rsidRPr="00D57428">
        <w:rPr>
          <w:rFonts w:ascii="Phetsarath OT" w:hAnsi="Phetsarath OT" w:cs="Phetsarath OT"/>
          <w:sz w:val="28"/>
          <w:szCs w:val="28"/>
          <w:cs/>
          <w:lang w:val="pt-BR"/>
        </w:rPr>
        <w:tab/>
        <w:t>...........................................................................................................................</w:t>
      </w:r>
    </w:p>
    <w:p w:rsidR="001321F5" w:rsidRPr="00D57428" w:rsidRDefault="001321F5" w:rsidP="001321F5">
      <w:pPr>
        <w:rPr>
          <w:rFonts w:ascii="Phetsarath OT" w:hAnsi="Phetsarath OT" w:cs="Phetsarath OT"/>
          <w:sz w:val="28"/>
          <w:lang w:val="pt-BR" w:bidi="lo-LA"/>
        </w:rPr>
      </w:pPr>
      <w:r w:rsidRPr="00D57428">
        <w:rPr>
          <w:rFonts w:ascii="Phetsarath OT" w:hAnsi="Phetsarath OT" w:cs="Phetsarath OT"/>
          <w:sz w:val="28"/>
          <w:lang w:val="pt-BR" w:bidi="lo-LA"/>
        </w:rPr>
        <w:t xml:space="preserve">V. </w:t>
      </w:r>
      <w:r w:rsidRPr="00D57428">
        <w:rPr>
          <w:rFonts w:ascii="Phetsarath OT" w:hAnsi="Phetsarath OT" w:cs="Phetsarath OT"/>
          <w:sz w:val="28"/>
          <w:cs/>
          <w:lang w:bidi="lo-LA"/>
        </w:rPr>
        <w:t>ຂໍ້ສະເໜີເພື່ອຂໍທິດຊີ້ນຳຂອງຂັ້ນເທິງ</w:t>
      </w:r>
      <w:r w:rsidRPr="00D57428">
        <w:rPr>
          <w:rFonts w:ascii="Phetsarath OT" w:hAnsi="Phetsarath OT" w:cs="Phetsarath OT"/>
          <w:sz w:val="28"/>
          <w:cs/>
          <w:lang w:val="pt-BR" w:bidi="lo-LA"/>
        </w:rPr>
        <w:t>:</w:t>
      </w:r>
    </w:p>
    <w:p w:rsidR="001321F5" w:rsidRPr="00D57428" w:rsidRDefault="001321F5" w:rsidP="001321F5">
      <w:pPr>
        <w:rPr>
          <w:rFonts w:ascii="Phetsarath OT" w:hAnsi="Phetsarath OT" w:cs="Phetsarath OT"/>
          <w:sz w:val="28"/>
          <w:lang w:val="pt-BR" w:bidi="lo-LA"/>
        </w:rPr>
      </w:pPr>
      <w:r w:rsidRPr="00D57428">
        <w:rPr>
          <w:rFonts w:ascii="Phetsarath OT" w:hAnsi="Phetsarath OT" w:cs="Phetsarath OT"/>
          <w:sz w:val="28"/>
          <w:cs/>
          <w:lang w:val="pt-BR" w:bidi="lo-LA"/>
        </w:rPr>
        <w:t>1. ............................................</w:t>
      </w:r>
    </w:p>
    <w:p w:rsidR="001321F5" w:rsidRPr="00D57428" w:rsidRDefault="001321F5" w:rsidP="001321F5">
      <w:pPr>
        <w:rPr>
          <w:rFonts w:ascii="Phetsarath OT" w:hAnsi="Phetsarath OT" w:cs="Phetsarath OT"/>
          <w:sz w:val="28"/>
          <w:cs/>
          <w:lang w:val="pt-BR" w:bidi="lo-LA"/>
        </w:rPr>
      </w:pPr>
      <w:r w:rsidRPr="00D57428">
        <w:rPr>
          <w:rFonts w:ascii="Phetsarath OT" w:hAnsi="Phetsarath OT" w:cs="Phetsarath OT"/>
          <w:sz w:val="28"/>
          <w:cs/>
          <w:lang w:val="pt-BR" w:bidi="lo-LA"/>
        </w:rPr>
        <w:t>2. ...........................................</w:t>
      </w:r>
    </w:p>
    <w:p w:rsidR="00D57428" w:rsidRPr="00D57428" w:rsidRDefault="00D57428" w:rsidP="00D57428">
      <w:pPr>
        <w:ind w:left="5040" w:hanging="4331"/>
        <w:rPr>
          <w:rFonts w:ascii="Phetsarath OT" w:hAnsi="Phetsarath OT" w:cs="Phetsarath OT"/>
          <w:sz w:val="28"/>
          <w:lang w:val="pt-BR" w:bidi="lo-LA"/>
        </w:rPr>
      </w:pPr>
    </w:p>
    <w:p w:rsidR="00D57428" w:rsidRPr="00D57428" w:rsidRDefault="00D57428" w:rsidP="00D57428">
      <w:pPr>
        <w:ind w:left="5040" w:hanging="4331"/>
        <w:rPr>
          <w:rFonts w:ascii="Phetsarath OT" w:hAnsi="Phetsarath OT" w:cs="Phetsarath OT"/>
          <w:sz w:val="28"/>
          <w:lang w:val="pt-BR" w:bidi="lo-LA"/>
        </w:rPr>
      </w:pPr>
    </w:p>
    <w:p w:rsidR="001321F5" w:rsidRPr="00D57428" w:rsidRDefault="00B36C34" w:rsidP="00D57428">
      <w:pPr>
        <w:ind w:left="5040" w:hanging="4331"/>
        <w:rPr>
          <w:rFonts w:ascii="Phetsarath OT" w:hAnsi="Phetsarath OT" w:cs="Phetsarath OT"/>
          <w:b/>
          <w:bCs/>
          <w:szCs w:val="24"/>
          <w:lang w:val="pt-BR" w:bidi="lo-LA"/>
        </w:rPr>
      </w:pPr>
      <w:r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ຫົວໜ້າ</w:t>
      </w:r>
      <w:r w:rsidR="00D57428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ພະແນກ</w:t>
      </w:r>
      <w:r w:rsidR="00A511DE" w:rsidRPr="00D57428">
        <w:rPr>
          <w:rFonts w:ascii="Phetsarath OT" w:hAnsi="Phetsarath OT" w:cs="Phetsarath OT"/>
          <w:b/>
          <w:bCs/>
          <w:szCs w:val="24"/>
          <w:cs/>
        </w:rPr>
        <w:t>​</w:t>
      </w:r>
      <w:r w:rsidR="00A511DE" w:rsidRPr="00D57428">
        <w:rPr>
          <w:rFonts w:ascii="Phetsarath OT" w:hAnsi="Phetsarath OT" w:cs="Phetsarath OT"/>
          <w:b/>
          <w:bCs/>
          <w:szCs w:val="24"/>
          <w:cs/>
          <w:lang w:bidi="lo-LA"/>
        </w:rPr>
        <w:t>ກວດກາ</w:t>
      </w:r>
    </w:p>
    <w:p w:rsidR="00592561" w:rsidRPr="00D57428" w:rsidRDefault="00D57428" w:rsidP="001321F5">
      <w:pPr>
        <w:ind w:left="5040" w:firstLine="720"/>
        <w:rPr>
          <w:rFonts w:ascii="Phetsarath OT" w:hAnsi="Phetsarath OT" w:cs="Phetsarath OT"/>
          <w:b/>
          <w:bCs/>
          <w:lang w:val="pt-BR" w:bidi="lo-LA"/>
        </w:rPr>
      </w:pPr>
      <w:r w:rsidRPr="00D57428">
        <w:rPr>
          <w:rFonts w:ascii="Phetsarath OT" w:hAnsi="Phetsarath OT" w:cs="Phetsarath OT"/>
          <w:szCs w:val="24"/>
          <w:cs/>
          <w:lang w:bidi="lo-LA"/>
        </w:rPr>
        <w:t xml:space="preserve">  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            </w:t>
      </w:r>
      <w:r w:rsidRPr="00D57428">
        <w:rPr>
          <w:rFonts w:ascii="Phetsarath OT" w:hAnsi="Phetsarath OT" w:cs="Phetsarath OT"/>
          <w:szCs w:val="24"/>
          <w:cs/>
          <w:lang w:bidi="lo-LA"/>
        </w:rPr>
        <w:t xml:space="preserve">  </w:t>
      </w:r>
      <w:r w:rsidR="001321F5" w:rsidRPr="00D57428">
        <w:rPr>
          <w:rFonts w:ascii="Phetsarath OT" w:hAnsi="Phetsarath OT" w:cs="Phetsarath OT"/>
          <w:szCs w:val="24"/>
          <w:cs/>
          <w:lang w:bidi="lo-LA"/>
        </w:rPr>
        <w:t>( ຫົວໜ້າຄະນະກວດກາ)</w:t>
      </w:r>
    </w:p>
    <w:sectPr w:rsidR="00592561" w:rsidRPr="00D57428" w:rsidSect="00036EF0">
      <w:footerReference w:type="default" r:id="rId10"/>
      <w:pgSz w:w="12240" w:h="15840"/>
      <w:pgMar w:top="141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3" w:rsidRDefault="00C35663" w:rsidP="005353A5">
      <w:r>
        <w:separator/>
      </w:r>
    </w:p>
  </w:endnote>
  <w:endnote w:type="continuationSeparator" w:id="0">
    <w:p w:rsidR="00C35663" w:rsidRDefault="00C35663" w:rsidP="0053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altName w:val="Saysettha Unicode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BF" w:rsidRDefault="006F6BBF">
    <w:pPr>
      <w:pStyle w:val="Footer"/>
      <w:jc w:val="center"/>
    </w:pPr>
  </w:p>
  <w:p w:rsidR="006F6BBF" w:rsidRDefault="006F6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3" w:rsidRDefault="00C35663" w:rsidP="005353A5">
      <w:r>
        <w:separator/>
      </w:r>
    </w:p>
  </w:footnote>
  <w:footnote w:type="continuationSeparator" w:id="0">
    <w:p w:rsidR="00C35663" w:rsidRDefault="00C35663" w:rsidP="0053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D"/>
    <w:multiLevelType w:val="hybridMultilevel"/>
    <w:tmpl w:val="6884F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BF429E"/>
    <w:multiLevelType w:val="hybridMultilevel"/>
    <w:tmpl w:val="505C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3958"/>
    <w:multiLevelType w:val="hybridMultilevel"/>
    <w:tmpl w:val="8D7E8BCA"/>
    <w:lvl w:ilvl="0" w:tplc="5CD81D16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2ED9"/>
    <w:multiLevelType w:val="hybridMultilevel"/>
    <w:tmpl w:val="E506A876"/>
    <w:lvl w:ilvl="0" w:tplc="507657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9CA"/>
    <w:multiLevelType w:val="multilevel"/>
    <w:tmpl w:val="256E46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EB30FC"/>
    <w:multiLevelType w:val="hybridMultilevel"/>
    <w:tmpl w:val="F1C00062"/>
    <w:lvl w:ilvl="0" w:tplc="25325DAC">
      <w:numFmt w:val="bullet"/>
      <w:lvlText w:val="-"/>
      <w:lvlJc w:val="left"/>
      <w:pPr>
        <w:tabs>
          <w:tab w:val="num" w:pos="1365"/>
        </w:tabs>
        <w:ind w:left="1365" w:hanging="645"/>
      </w:pPr>
      <w:rPr>
        <w:rFonts w:ascii="Saysettha Lao" w:eastAsia="Times New Roman" w:hAnsi="Saysettha Lao" w:cs="Saysettha O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B21AAF"/>
    <w:multiLevelType w:val="hybridMultilevel"/>
    <w:tmpl w:val="BAAE5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6DDF"/>
    <w:multiLevelType w:val="multilevel"/>
    <w:tmpl w:val="A32A1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aysettha Lao" w:hAnsi="Saysettha Lao"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aysettha Lao" w:hAnsi="Saysettha Lao"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aysettha Lao" w:hAnsi="Saysettha Lao"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Saysettha Lao" w:hAnsi="Saysettha Lao"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Saysettha Lao" w:hAnsi="Saysettha Lao"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aysettha Lao" w:hAnsi="Saysettha Lao"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Saysettha Lao" w:hAnsi="Saysettha Lao"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Saysettha Lao" w:hAnsi="Saysettha Lao" w:hint="default"/>
        <w:color w:val="333333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41B0"/>
    <w:rsid w:val="00036EF0"/>
    <w:rsid w:val="00042E37"/>
    <w:rsid w:val="000B18AF"/>
    <w:rsid w:val="00105E09"/>
    <w:rsid w:val="001321F5"/>
    <w:rsid w:val="001421ED"/>
    <w:rsid w:val="00143525"/>
    <w:rsid w:val="00150731"/>
    <w:rsid w:val="0015301E"/>
    <w:rsid w:val="001763AF"/>
    <w:rsid w:val="001C773B"/>
    <w:rsid w:val="001E1E92"/>
    <w:rsid w:val="002141B0"/>
    <w:rsid w:val="00216170"/>
    <w:rsid w:val="0029305B"/>
    <w:rsid w:val="002A4C01"/>
    <w:rsid w:val="002E1598"/>
    <w:rsid w:val="00333A67"/>
    <w:rsid w:val="003949E5"/>
    <w:rsid w:val="003B7D89"/>
    <w:rsid w:val="003D0EBF"/>
    <w:rsid w:val="00477380"/>
    <w:rsid w:val="004A1204"/>
    <w:rsid w:val="004B3E95"/>
    <w:rsid w:val="004D7D61"/>
    <w:rsid w:val="004F7D1A"/>
    <w:rsid w:val="00504608"/>
    <w:rsid w:val="0051070F"/>
    <w:rsid w:val="005353A5"/>
    <w:rsid w:val="00550E3C"/>
    <w:rsid w:val="00561754"/>
    <w:rsid w:val="00575E89"/>
    <w:rsid w:val="00582FC2"/>
    <w:rsid w:val="00583439"/>
    <w:rsid w:val="00585E6E"/>
    <w:rsid w:val="00592561"/>
    <w:rsid w:val="005A240C"/>
    <w:rsid w:val="005A5C91"/>
    <w:rsid w:val="005A652B"/>
    <w:rsid w:val="005A755D"/>
    <w:rsid w:val="005F3CD6"/>
    <w:rsid w:val="00652D30"/>
    <w:rsid w:val="006725C7"/>
    <w:rsid w:val="006D20EE"/>
    <w:rsid w:val="006F6BBF"/>
    <w:rsid w:val="00826DF4"/>
    <w:rsid w:val="008A694B"/>
    <w:rsid w:val="008D417F"/>
    <w:rsid w:val="008E7C43"/>
    <w:rsid w:val="00904038"/>
    <w:rsid w:val="00933D03"/>
    <w:rsid w:val="009811DD"/>
    <w:rsid w:val="00986D88"/>
    <w:rsid w:val="009A2F9D"/>
    <w:rsid w:val="009C2380"/>
    <w:rsid w:val="00A32381"/>
    <w:rsid w:val="00A338A5"/>
    <w:rsid w:val="00A41882"/>
    <w:rsid w:val="00A511DE"/>
    <w:rsid w:val="00AC7C64"/>
    <w:rsid w:val="00AF083F"/>
    <w:rsid w:val="00B10C75"/>
    <w:rsid w:val="00B36C34"/>
    <w:rsid w:val="00C0413C"/>
    <w:rsid w:val="00C35663"/>
    <w:rsid w:val="00C65843"/>
    <w:rsid w:val="00CB71A6"/>
    <w:rsid w:val="00D02695"/>
    <w:rsid w:val="00D57428"/>
    <w:rsid w:val="00D70DDF"/>
    <w:rsid w:val="00DC2E0F"/>
    <w:rsid w:val="00DF3354"/>
    <w:rsid w:val="00E10102"/>
    <w:rsid w:val="00E326B6"/>
    <w:rsid w:val="00EB5C85"/>
    <w:rsid w:val="00F01BBA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B0"/>
    <w:pPr>
      <w:spacing w:after="0" w:line="240" w:lineRule="auto"/>
    </w:pPr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B0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21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1B0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21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1B0"/>
    <w:rPr>
      <w:rFonts w:ascii="Times New Roman" w:eastAsia="Times New Roman" w:hAnsi="Times New Roman" w:cs="Angsana New"/>
      <w:szCs w:val="28"/>
    </w:rPr>
  </w:style>
  <w:style w:type="paragraph" w:styleId="NoSpacing">
    <w:name w:val="No Spacing"/>
    <w:uiPriority w:val="1"/>
    <w:qFormat/>
    <w:rsid w:val="002141B0"/>
    <w:pPr>
      <w:spacing w:after="0" w:line="240" w:lineRule="auto"/>
    </w:pPr>
    <w:rPr>
      <w:rFonts w:ascii="Times New Roman" w:eastAsia="Times New Roman" w:hAnsi="Times New Roman"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Mr.Thái-Tel:0978.343.155</cp:lastModifiedBy>
  <cp:revision>17</cp:revision>
  <cp:lastPrinted>2014-02-28T08:41:00Z</cp:lastPrinted>
  <dcterms:created xsi:type="dcterms:W3CDTF">2014-02-14T08:09:00Z</dcterms:created>
  <dcterms:modified xsi:type="dcterms:W3CDTF">2014-09-20T01:46:00Z</dcterms:modified>
</cp:coreProperties>
</file>